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42A2B" w:rsidRDefault="00F42A2B" w14:paraId="25653A4A" wp14:textId="26245B72">
      <w:pPr>
        <w:jc w:val="center"/>
      </w:pPr>
      <w:r w:rsidRPr="1288BC1F" w:rsidR="00F42A2B">
        <w:rPr>
          <w:b w:val="1"/>
          <w:bCs w:val="1"/>
          <w:sz w:val="28"/>
          <w:szCs w:val="28"/>
        </w:rPr>
        <w:t>Prováděcí pokyny k podání žádosti a čerpání příspěvků</w:t>
      </w:r>
      <w:r>
        <w:br/>
      </w:r>
      <w:r w:rsidRPr="1288BC1F" w:rsidR="00F42A2B">
        <w:rPr>
          <w:b w:val="1"/>
          <w:bCs w:val="1"/>
          <w:sz w:val="28"/>
          <w:szCs w:val="28"/>
        </w:rPr>
        <w:t xml:space="preserve">z Pastoračního fondu ostravsko-opavské diecéze </w:t>
      </w:r>
      <w:r>
        <w:br/>
      </w:r>
      <w:r w:rsidRPr="1288BC1F" w:rsidR="00F42A2B">
        <w:rPr>
          <w:b w:val="1"/>
          <w:bCs w:val="1"/>
          <w:sz w:val="28"/>
          <w:szCs w:val="28"/>
        </w:rPr>
        <w:t>v roce 20</w:t>
      </w:r>
      <w:r w:rsidRPr="1288BC1F" w:rsidR="55C71220">
        <w:rPr>
          <w:b w:val="1"/>
          <w:bCs w:val="1"/>
          <w:sz w:val="28"/>
          <w:szCs w:val="28"/>
        </w:rPr>
        <w:t>20</w:t>
      </w:r>
      <w:r w:rsidRPr="1288BC1F" w:rsidR="00F42A2B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F42A2B" w:rsidP="00AC0D60" w:rsidRDefault="00F42A2B" w14:paraId="2AB9AF6E" wp14:textId="79CFE86F">
      <w:pPr>
        <w:jc w:val="both"/>
      </w:pPr>
      <w:r>
        <w:br/>
      </w:r>
      <w:r w:rsidR="00F42A2B">
        <w:rPr/>
        <w:t>Příspěvek z Pastoračního fondu (</w:t>
      </w:r>
      <w:r w:rsidR="00F42A2B">
        <w:rPr>
          <w:b w:val="1"/>
          <w:bCs w:val="1"/>
        </w:rPr>
        <w:t>PAF</w:t>
      </w:r>
      <w:r w:rsidR="00F42A2B">
        <w:rPr/>
        <w:t>) je určen na podporu malých a středních p</w:t>
      </w:r>
      <w:r w:rsidR="003E1EE9">
        <w:rPr/>
        <w:t xml:space="preserve">rojektů pastoračního charakteru. </w:t>
      </w:r>
      <w:r>
        <w:tab/>
      </w:r>
      <w:r w:rsidR="00F42A2B">
        <w:rPr/>
        <w:t xml:space="preserve"> </w:t>
      </w:r>
      <w:r>
        <w:br/>
      </w:r>
      <w:r w:rsidR="00F42A2B">
        <w:rPr/>
        <w:t>Obvyklá výše příspěvku v roc</w:t>
      </w:r>
      <w:r w:rsidR="00C76874">
        <w:rPr/>
        <w:t>e 20</w:t>
      </w:r>
      <w:r w:rsidR="61A7AA22">
        <w:rPr/>
        <w:t>20</w:t>
      </w:r>
      <w:r w:rsidR="00F42A2B">
        <w:rPr/>
        <w:t xml:space="preserve"> je</w:t>
      </w:r>
      <w:r w:rsidR="00867424">
        <w:rPr/>
        <w:t xml:space="preserve"> do</w:t>
      </w:r>
      <w:r w:rsidR="00F42A2B">
        <w:rPr/>
        <w:t xml:space="preserve"> 30 000,- Kč</w:t>
      </w:r>
      <w:r w:rsidR="005907B1">
        <w:rPr/>
        <w:t>,</w:t>
      </w:r>
      <w:r w:rsidR="00F42A2B">
        <w:rPr/>
        <w:t xml:space="preserve"> </w:t>
      </w:r>
      <w:r w:rsidR="005907B1">
        <w:rPr/>
        <w:t>v</w:t>
      </w:r>
      <w:r w:rsidR="00F42A2B">
        <w:rPr/>
        <w:t xml:space="preserve"> mimořádných příp</w:t>
      </w:r>
      <w:r w:rsidR="00C76874">
        <w:rPr/>
        <w:t>a</w:t>
      </w:r>
      <w:r w:rsidR="00F42A2B">
        <w:rPr/>
        <w:t>dech je možno zažádat o vyšší částku.</w:t>
      </w:r>
      <w:r w:rsidR="00D17805">
        <w:rPr/>
        <w:t xml:space="preserve"> </w:t>
      </w:r>
    </w:p>
    <w:p xmlns:wp14="http://schemas.microsoft.com/office/word/2010/wordml" w:rsidR="00F42A2B" w:rsidP="00AC0D60" w:rsidRDefault="00F42A2B" w14:paraId="3B916B5A" wp14:textId="77777777">
      <w:pPr>
        <w:jc w:val="both"/>
        <w:rPr>
          <w:b/>
        </w:rPr>
      </w:pPr>
      <w:r w:rsidRPr="00C76874">
        <w:rPr>
          <w:b/>
        </w:rPr>
        <w:t xml:space="preserve">Žádost o příspěvek se podává </w:t>
      </w:r>
      <w:r w:rsidRPr="006C2BEC">
        <w:rPr>
          <w:b/>
          <w:u w:val="single"/>
        </w:rPr>
        <w:t xml:space="preserve">písemnou </w:t>
      </w:r>
      <w:r w:rsidRPr="006C2BEC" w:rsidR="00C76874">
        <w:rPr>
          <w:b/>
          <w:u w:val="single"/>
        </w:rPr>
        <w:t>a zároveň</w:t>
      </w:r>
      <w:r w:rsidRPr="006C2BEC">
        <w:rPr>
          <w:b/>
          <w:u w:val="single"/>
        </w:rPr>
        <w:t xml:space="preserve"> elektronickou formou</w:t>
      </w:r>
      <w:r>
        <w:t xml:space="preserve"> </w:t>
      </w:r>
      <w:r w:rsidRPr="00C76874">
        <w:rPr>
          <w:b/>
        </w:rPr>
        <w:t>na předepsaném formuláři</w:t>
      </w:r>
      <w:r>
        <w:t xml:space="preserve">, který je k dispozici na: </w:t>
      </w:r>
      <w:hyperlink w:history="1" r:id="rId4">
        <w:r w:rsidRPr="00A35401" w:rsidR="00867424">
          <w:rPr>
            <w:rStyle w:val="Hypertextovodkaz"/>
            <w:lang w:val="cs-CZ" w:eastAsia="zh-CN" w:bidi="hi-IN"/>
          </w:rPr>
          <w:t>http://www.doo.cz/pastoracni-aktivity/pastoracni-fond.html</w:t>
        </w:r>
      </w:hyperlink>
      <w:r>
        <w:t>).</w:t>
      </w:r>
      <w:r w:rsidR="00B00248">
        <w:t xml:space="preserve"> Elektronickou formu doručte biskupskému vikáři na e-mail </w:t>
      </w:r>
      <w:hyperlink w:history="1" r:id="rId5">
        <w:r w:rsidRPr="001D6502" w:rsidR="003E1EE9">
          <w:rPr>
            <w:rStyle w:val="Hypertextovodkaz"/>
            <w:b/>
            <w:lang w:val="cs-CZ" w:eastAsia="zh-CN" w:bidi="hi-IN"/>
          </w:rPr>
          <w:t>vzatloukal@doo.cz</w:t>
        </w:r>
      </w:hyperlink>
      <w:r w:rsidR="003E1EE9">
        <w:rPr>
          <w:b/>
        </w:rPr>
        <w:t>.</w:t>
      </w:r>
    </w:p>
    <w:p xmlns:wp14="http://schemas.microsoft.com/office/word/2010/wordml" w:rsidR="00F42A2B" w:rsidP="00AC0D60" w:rsidRDefault="00F42A2B" w14:paraId="55C8A5E3" wp14:textId="50EA8D96">
      <w:pPr>
        <w:jc w:val="both"/>
      </w:pPr>
      <w:r w:rsidRPr="1288BC1F" w:rsidR="00F42A2B">
        <w:rPr>
          <w:b w:val="1"/>
          <w:bCs w:val="1"/>
        </w:rPr>
        <w:t>Žádost se všemi náležitostmi</w:t>
      </w:r>
      <w:r w:rsidR="00F42A2B">
        <w:rPr/>
        <w:t xml:space="preserve"> </w:t>
      </w:r>
      <w:r w:rsidRPr="1288BC1F" w:rsidR="00F42A2B">
        <w:rPr>
          <w:b w:val="1"/>
          <w:bCs w:val="1"/>
        </w:rPr>
        <w:t xml:space="preserve">musí být doručena </w:t>
      </w:r>
      <w:r w:rsidR="00F42A2B">
        <w:rPr/>
        <w:t>na Biskupství ostravsko-opavs</w:t>
      </w:r>
      <w:r w:rsidR="00C76874">
        <w:rPr/>
        <w:t>ké</w:t>
      </w:r>
      <w:r w:rsidRPr="1288BC1F" w:rsidR="00C76874">
        <w:rPr>
          <w:b w:val="1"/>
          <w:bCs w:val="1"/>
        </w:rPr>
        <w:t xml:space="preserve"> nejpozději</w:t>
      </w:r>
      <w:r w:rsidR="00C76874">
        <w:rPr/>
        <w:t xml:space="preserve"> v </w:t>
      </w:r>
      <w:r w:rsidR="00867424">
        <w:rPr/>
        <w:t>pondělí</w:t>
      </w:r>
      <w:r w:rsidR="00C76874">
        <w:rPr/>
        <w:t xml:space="preserve">, dne </w:t>
      </w:r>
      <w:r w:rsidRPr="1288BC1F" w:rsidR="22B7A909">
        <w:rPr>
          <w:b w:val="1"/>
          <w:bCs w:val="1"/>
        </w:rPr>
        <w:t xml:space="preserve">2. </w:t>
      </w:r>
      <w:r w:rsidRPr="1288BC1F" w:rsidR="15AD860B">
        <w:rPr>
          <w:b w:val="1"/>
          <w:bCs w:val="1"/>
        </w:rPr>
        <w:t>3</w:t>
      </w:r>
      <w:r w:rsidRPr="1288BC1F" w:rsidR="007168B4">
        <w:rPr>
          <w:b w:val="1"/>
          <w:bCs w:val="1"/>
        </w:rPr>
        <w:t xml:space="preserve">. </w:t>
      </w:r>
      <w:r w:rsidRPr="1288BC1F" w:rsidR="007168B4">
        <w:rPr>
          <w:b w:val="1"/>
          <w:bCs w:val="1"/>
        </w:rPr>
        <w:t>20</w:t>
      </w:r>
      <w:r w:rsidRPr="1288BC1F" w:rsidR="726400B0">
        <w:rPr>
          <w:b w:val="1"/>
          <w:bCs w:val="1"/>
        </w:rPr>
        <w:t>20</w:t>
      </w:r>
      <w:r w:rsidRPr="1288BC1F" w:rsidR="007168B4">
        <w:rPr>
          <w:b w:val="1"/>
          <w:bCs w:val="1"/>
        </w:rPr>
        <w:t>.</w:t>
      </w:r>
      <w:r w:rsidR="00F42A2B">
        <w:rPr/>
        <w:t xml:space="preserve"> </w:t>
      </w:r>
    </w:p>
    <w:p xmlns:wp14="http://schemas.microsoft.com/office/word/2010/wordml" w:rsidR="00F42A2B" w:rsidP="00AC0D60" w:rsidRDefault="00F42A2B" w14:paraId="29D6B04F" wp14:textId="77777777">
      <w:pPr>
        <w:jc w:val="both"/>
        <w:rPr>
          <w:b/>
          <w:bCs/>
        </w:rPr>
      </w:pPr>
      <w:r>
        <w:t xml:space="preserve"> </w:t>
      </w:r>
    </w:p>
    <w:p xmlns:wp14="http://schemas.microsoft.com/office/word/2010/wordml" w:rsidR="00F42A2B" w:rsidP="00AC0D60" w:rsidRDefault="00F42A2B" w14:paraId="1471019D" wp14:textId="77777777">
      <w:pPr>
        <w:jc w:val="both"/>
      </w:pPr>
      <w:r>
        <w:rPr>
          <w:b/>
          <w:bCs/>
        </w:rPr>
        <w:t>Evidence žádostí</w:t>
      </w:r>
      <w:r>
        <w:t xml:space="preserve"> </w:t>
      </w:r>
    </w:p>
    <w:p xmlns:wp14="http://schemas.microsoft.com/office/word/2010/wordml" w:rsidR="00F42A2B" w:rsidP="00AC0D60" w:rsidRDefault="00F42A2B" w14:paraId="26D69F0E" wp14:textId="77777777">
      <w:pPr>
        <w:jc w:val="both"/>
      </w:pPr>
      <w:r>
        <w:t xml:space="preserve">Seznam žadatelů, kteří splní podmínky stanovené v předchozím bodu, bude zveřejněn na diecézním webu v sekci „Pastorační fond“: </w:t>
      </w:r>
      <w:hyperlink w:history="1" r:id="rId6">
        <w:r w:rsidRPr="00A35401" w:rsidR="00867424">
          <w:rPr>
            <w:rStyle w:val="Hypertextovodkaz"/>
            <w:lang w:val="cs-CZ" w:eastAsia="zh-CN" w:bidi="hi-IN"/>
          </w:rPr>
          <w:t>http://www.doo.cz/pastoracni-aktivity/pastoracni-fond.html</w:t>
        </w:r>
      </w:hyperlink>
      <w:r w:rsidR="00867424">
        <w:t xml:space="preserve">. </w:t>
      </w:r>
    </w:p>
    <w:p xmlns:wp14="http://schemas.microsoft.com/office/word/2010/wordml" w:rsidR="00F42A2B" w:rsidP="00AC0D60" w:rsidRDefault="00F42A2B" w14:paraId="4928CA71" wp14:textId="77777777">
      <w:pPr>
        <w:jc w:val="both"/>
      </w:pPr>
      <w:r>
        <w:t xml:space="preserve">Pokud biskupství zjistí, že žádost není úplná, žadatel bude telefonicky </w:t>
      </w:r>
      <w:r w:rsidR="007168B4">
        <w:t>nebo</w:t>
      </w:r>
      <w:r>
        <w:t xml:space="preserve"> e-mailem vyzván, a</w:t>
      </w:r>
      <w:r w:rsidR="00C76874">
        <w:t>by obratem doplnil potřebné náležitosti, pokud tak neučiní, žádost nebude zařazena do výběrového řízení.</w:t>
      </w:r>
    </w:p>
    <w:p xmlns:wp14="http://schemas.microsoft.com/office/word/2010/wordml" w:rsidR="00F42A2B" w:rsidP="00AC0D60" w:rsidRDefault="00F42A2B" w14:paraId="0A6959E7" wp14:textId="77777777">
      <w:pPr>
        <w:jc w:val="both"/>
        <w:rPr>
          <w:b/>
          <w:bCs/>
        </w:rPr>
      </w:pPr>
      <w:r>
        <w:t xml:space="preserve"> </w:t>
      </w:r>
    </w:p>
    <w:p xmlns:wp14="http://schemas.microsoft.com/office/word/2010/wordml" w:rsidR="00F42A2B" w:rsidP="00AC0D60" w:rsidRDefault="00F42A2B" w14:paraId="7896C732" wp14:textId="77777777">
      <w:pPr>
        <w:jc w:val="both"/>
      </w:pPr>
      <w:r>
        <w:rPr>
          <w:b/>
          <w:bCs/>
        </w:rPr>
        <w:t>Rozhodnutí o poskytnutí příspěvku z PAF</w:t>
      </w:r>
    </w:p>
    <w:p xmlns:wp14="http://schemas.microsoft.com/office/word/2010/wordml" w:rsidR="00F42A2B" w:rsidP="00AC0D60" w:rsidRDefault="00F42A2B" w14:paraId="281C153C" wp14:textId="7BE139DD">
      <w:pPr>
        <w:jc w:val="both"/>
      </w:pPr>
      <w:r w:rsidR="00F42A2B">
        <w:rPr/>
        <w:t xml:space="preserve">O poskytnutí příspěvku z </w:t>
      </w:r>
      <w:r w:rsidR="00570243">
        <w:rPr/>
        <w:t>PAF</w:t>
      </w:r>
      <w:r w:rsidR="00867424">
        <w:rPr/>
        <w:t xml:space="preserve"> rozhodne do 31</w:t>
      </w:r>
      <w:r w:rsidR="00F42A2B">
        <w:rPr/>
        <w:t>. března 20</w:t>
      </w:r>
      <w:r w:rsidR="1E85A8A9">
        <w:rPr/>
        <w:t>20</w:t>
      </w:r>
      <w:r w:rsidR="00F42A2B">
        <w:rPr/>
        <w:t xml:space="preserve"> komise ustanovená podle Směrnice </w:t>
      </w:r>
      <w:r w:rsidR="00570243">
        <w:br/>
      </w:r>
      <w:r w:rsidR="00F42A2B">
        <w:rPr/>
        <w:t>k pastoračnímu fondu (příloha ACEOO 10/13 ze dne 7. 10. 2013, č.j. 2013/1/8350).</w:t>
      </w:r>
      <w:r w:rsidR="00660F9C">
        <w:tab/>
      </w:r>
      <w:bookmarkStart w:name="_GoBack" w:id="0"/>
      <w:bookmarkEnd w:id="0"/>
      <w:r w:rsidR="003E1EE9">
        <w:br/>
      </w:r>
      <w:r w:rsidR="003E1EE9">
        <w:rPr/>
        <w:t>Rozhodnutí komise potvrdí</w:t>
      </w:r>
      <w:r w:rsidR="00D17805">
        <w:rPr/>
        <w:t xml:space="preserve"> nebo doplní</w:t>
      </w:r>
      <w:r w:rsidR="003E1EE9">
        <w:rPr/>
        <w:t xml:space="preserve"> </w:t>
      </w:r>
      <w:r w:rsidR="00D17805">
        <w:rPr/>
        <w:t xml:space="preserve">otec </w:t>
      </w:r>
      <w:r w:rsidR="003E1EE9">
        <w:rPr/>
        <w:t>biskup (pokud se nebude osobně účastnit jednání komise)</w:t>
      </w:r>
      <w:r w:rsidR="00D17805">
        <w:rPr/>
        <w:t>.</w:t>
      </w:r>
      <w:r w:rsidR="00F42A2B">
        <w:rPr/>
        <w:t xml:space="preserve"> </w:t>
      </w:r>
      <w:r w:rsidR="00867424">
        <w:rPr/>
        <w:t>Příspěvek není nárokovatelný.</w:t>
      </w:r>
    </w:p>
    <w:p xmlns:wp14="http://schemas.microsoft.com/office/word/2010/wordml" w:rsidR="00F42A2B" w:rsidP="00AC0D60" w:rsidRDefault="00F42A2B" w14:paraId="29098F5A" wp14:textId="77777777">
      <w:pPr>
        <w:jc w:val="both"/>
      </w:pPr>
      <w:r>
        <w:t xml:space="preserve">Všichni žadatelé budou o výsledku výběrového řízení neprodleně e-mailem informováni. </w:t>
      </w:r>
    </w:p>
    <w:p xmlns:wp14="http://schemas.microsoft.com/office/word/2010/wordml" w:rsidR="00F42A2B" w:rsidP="00AC0D60" w:rsidRDefault="00F42A2B" w14:paraId="223D3CAC" wp14:textId="77777777">
      <w:pPr>
        <w:jc w:val="both"/>
        <w:rPr>
          <w:b/>
          <w:bCs/>
        </w:rPr>
      </w:pPr>
      <w:r>
        <w:t>Výsledky výběrového řízení budou zveřejněny</w:t>
      </w:r>
      <w:r w:rsidR="00C76874">
        <w:t xml:space="preserve"> na webových stránkách diecéze</w:t>
      </w:r>
      <w:r>
        <w:t>.</w:t>
      </w:r>
      <w:r w:rsidR="003E1EE9">
        <w:tab/>
      </w:r>
      <w:r>
        <w:t xml:space="preserve"> </w:t>
      </w:r>
      <w:r w:rsidR="003E1EE9">
        <w:br/>
      </w:r>
      <w:r>
        <w:t xml:space="preserve"> </w:t>
      </w:r>
    </w:p>
    <w:p xmlns:wp14="http://schemas.microsoft.com/office/word/2010/wordml" w:rsidR="00F42A2B" w:rsidP="00AC0D60" w:rsidRDefault="00F42A2B" w14:paraId="22447A78" wp14:textId="77777777">
      <w:pPr>
        <w:jc w:val="both"/>
      </w:pPr>
      <w:r>
        <w:rPr>
          <w:b/>
          <w:bCs/>
        </w:rPr>
        <w:t>Vyplacení příspěvku z PAF</w:t>
      </w:r>
    </w:p>
    <w:p xmlns:wp14="http://schemas.microsoft.com/office/word/2010/wordml" w:rsidR="00F42A2B" w:rsidP="00AC0D60" w:rsidRDefault="00AC0D60" w14:paraId="67964D7B" wp14:textId="3895CE8C">
      <w:pPr>
        <w:jc w:val="both"/>
      </w:pPr>
      <w:r w:rsidR="00AC0D60">
        <w:rPr/>
        <w:t>Pro</w:t>
      </w:r>
      <w:r w:rsidR="00F42A2B">
        <w:rPr/>
        <w:t xml:space="preserve"> vyplacení příspěvku z PAF je třeba </w:t>
      </w:r>
      <w:r w:rsidR="00B00248">
        <w:rPr/>
        <w:t>uzavřít smlouvu</w:t>
      </w:r>
      <w:r w:rsidR="00F42A2B">
        <w:rPr/>
        <w:t xml:space="preserve"> nejpozději do 31. října 20</w:t>
      </w:r>
      <w:r w:rsidR="2A7C789D">
        <w:rPr/>
        <w:t>20</w:t>
      </w:r>
      <w:r w:rsidR="00F42A2B">
        <w:rPr/>
        <w:t xml:space="preserve">. </w:t>
      </w:r>
    </w:p>
    <w:p xmlns:wp14="http://schemas.microsoft.com/office/word/2010/wordml" w:rsidR="00F42A2B" w:rsidP="00AC0D60" w:rsidRDefault="00C76874" w14:paraId="2EBC9B63" wp14:textId="77777777">
      <w:pPr>
        <w:jc w:val="both"/>
      </w:pPr>
      <w:r>
        <w:t>Žadateli bude na email vyplněný v Žádosti o příspěvek zaslána</w:t>
      </w:r>
      <w:r w:rsidR="00B00248">
        <w:t xml:space="preserve"> předvyplněná</w:t>
      </w:r>
      <w:r>
        <w:t xml:space="preserve"> </w:t>
      </w:r>
      <w:r w:rsidR="00D17805">
        <w:t xml:space="preserve">darovací </w:t>
      </w:r>
      <w:r>
        <w:t xml:space="preserve">smlouva, v níž žadatel </w:t>
      </w:r>
      <w:r w:rsidR="00B00248">
        <w:t xml:space="preserve">zkontroluje a případně </w:t>
      </w:r>
      <w:r>
        <w:t xml:space="preserve">doplní potřebné </w:t>
      </w:r>
      <w:r w:rsidR="00B00248">
        <w:t xml:space="preserve">údaje, </w:t>
      </w:r>
      <w:r>
        <w:t xml:space="preserve">vytiskne </w:t>
      </w:r>
      <w:r w:rsidRPr="003E1EE9">
        <w:rPr>
          <w:b/>
        </w:rPr>
        <w:t>ve dvojím vyhotovení</w:t>
      </w:r>
      <w:r>
        <w:t xml:space="preserve"> </w:t>
      </w:r>
      <w:r w:rsidR="00B00248">
        <w:t>a zašle podepsanou (</w:t>
      </w:r>
      <w:r w:rsidR="003E1EE9">
        <w:t xml:space="preserve">případně </w:t>
      </w:r>
      <w:r w:rsidR="00B00248">
        <w:t xml:space="preserve">s razítkem) na biskupství. Po podepsání smlouvy ze strany biskupství nabývá smlouva o poskytnutí daru platnosti a jeden výtisk bude zaslán zpět žadateli. Příspěvek pak </w:t>
      </w:r>
      <w:r w:rsidR="00F42A2B">
        <w:t>bude neprodleně zaslán na účet žadatele, nejpozději však do 30 dnů od doručení</w:t>
      </w:r>
      <w:r w:rsidR="00B00248">
        <w:t xml:space="preserve"> smlouvy</w:t>
      </w:r>
      <w:r w:rsidR="00F42A2B">
        <w:t xml:space="preserve">. </w:t>
      </w:r>
    </w:p>
    <w:p xmlns:wp14="http://schemas.microsoft.com/office/word/2010/wordml" w:rsidR="00F42A2B" w:rsidP="00AC0D60" w:rsidRDefault="00B00248" w14:paraId="3BC65D79" wp14:textId="77777777">
      <w:pPr>
        <w:jc w:val="both"/>
      </w:pPr>
      <w:r>
        <w:br/>
      </w:r>
      <w:r w:rsidRPr="00B00248">
        <w:rPr>
          <w:b/>
        </w:rPr>
        <w:t>Změny v účelu schváleného příspěvku</w:t>
      </w:r>
      <w:r>
        <w:tab/>
      </w:r>
      <w:r w:rsidRPr="00B00248">
        <w:br/>
      </w:r>
      <w:r>
        <w:t xml:space="preserve">Změna účelu, na </w:t>
      </w:r>
      <w:r w:rsidR="00AC0D60">
        <w:t>který</w:t>
      </w:r>
      <w:r>
        <w:t xml:space="preserve"> byl příspěvek z</w:t>
      </w:r>
      <w:r w:rsidR="007168B4">
        <w:t> </w:t>
      </w:r>
      <w:r w:rsidR="00570243">
        <w:t>PAF</w:t>
      </w:r>
      <w:r w:rsidR="007168B4">
        <w:t xml:space="preserve"> </w:t>
      </w:r>
      <w:r>
        <w:t>schválen, je možná po schválení biskupským vikářem</w:t>
      </w:r>
      <w:r w:rsidR="003E1EE9">
        <w:t>.</w:t>
      </w:r>
      <w:r>
        <w:t xml:space="preserve"> </w:t>
      </w:r>
      <w:r w:rsidR="003E1EE9">
        <w:t xml:space="preserve">Je třeba požádat </w:t>
      </w:r>
      <w:r>
        <w:t xml:space="preserve">předem </w:t>
      </w:r>
      <w:r w:rsidR="003E1EE9">
        <w:t>elektronickou formou (</w:t>
      </w:r>
      <w:r>
        <w:t>e-mailem</w:t>
      </w:r>
      <w:r w:rsidR="003E1EE9">
        <w:t>), v urgentním případě alespoň telefonicky a elektronickou žádost o změnu doručit zpětně.</w:t>
      </w:r>
      <w:r w:rsidR="003E1EE9">
        <w:tab/>
      </w:r>
      <w:r>
        <w:br/>
      </w:r>
      <w:r>
        <w:tab/>
      </w:r>
      <w:r w:rsidR="00F42A2B">
        <w:br/>
      </w:r>
      <w:r w:rsidR="00F42A2B">
        <w:rPr>
          <w:b/>
          <w:bCs/>
        </w:rPr>
        <w:t>Vyúčtování příspěvku</w:t>
      </w:r>
    </w:p>
    <w:p xmlns:wp14="http://schemas.microsoft.com/office/word/2010/wordml" w:rsidR="00F42A2B" w:rsidP="00AC0D60" w:rsidRDefault="00F42A2B" w14:paraId="2E50CD07" wp14:textId="69337742">
      <w:pPr>
        <w:jc w:val="both"/>
      </w:pPr>
      <w:r w:rsidR="00F42A2B">
        <w:rPr/>
        <w:t>Ne</w:t>
      </w:r>
      <w:r w:rsidR="00C76A3A">
        <w:rPr/>
        <w:t xml:space="preserve">jpozději </w:t>
      </w:r>
      <w:r w:rsidRPr="003C03D8" w:rsidR="00C76A3A">
        <w:rPr/>
        <w:t>do 3</w:t>
      </w:r>
      <w:r w:rsidR="00660F9C">
        <w:rPr/>
        <w:t>1. ledna 202</w:t>
      </w:r>
      <w:r w:rsidR="592E033E">
        <w:rPr/>
        <w:t>1</w:t>
      </w:r>
      <w:r w:rsidRPr="003C03D8" w:rsidR="00F42A2B">
        <w:rPr/>
        <w:t xml:space="preserve"> dodá žadatel</w:t>
      </w:r>
      <w:r w:rsidRPr="003C03D8" w:rsidR="00D17805">
        <w:rPr/>
        <w:t xml:space="preserve"> na biskupství </w:t>
      </w:r>
      <w:r w:rsidRPr="003C03D8" w:rsidR="00F42A2B">
        <w:rPr/>
        <w:t xml:space="preserve">jednoduchý přehled </w:t>
      </w:r>
      <w:r w:rsidRPr="003C03D8" w:rsidR="00AC0D60">
        <w:rPr/>
        <w:t xml:space="preserve">celkových příjmů a výdajů dané akce. </w:t>
      </w:r>
      <w:r w:rsidRPr="003C03D8" w:rsidR="00F42A2B">
        <w:rPr/>
        <w:t>Přílohou přehledu musí být kopie doklad</w:t>
      </w:r>
      <w:r w:rsidRPr="003C03D8" w:rsidR="00AC0D60">
        <w:rPr/>
        <w:t>ů</w:t>
      </w:r>
      <w:r w:rsidRPr="003C03D8" w:rsidR="00F42A2B">
        <w:rPr/>
        <w:t xml:space="preserve"> o účelně vynaložených nákladech na akci (</w:t>
      </w:r>
      <w:r w:rsidRPr="003C03D8" w:rsidR="00C76A3A">
        <w:rPr/>
        <w:t>účetní</w:t>
      </w:r>
      <w:r w:rsidRPr="003C03D8" w:rsidR="00F42A2B">
        <w:rPr/>
        <w:t xml:space="preserve"> doklad</w:t>
      </w:r>
      <w:r w:rsidRPr="003C03D8" w:rsidR="00AC0D60">
        <w:rPr/>
        <w:t>y včetně dokladů o</w:t>
      </w:r>
      <w:r w:rsidRPr="003C03D8" w:rsidR="00867424">
        <w:rPr/>
        <w:t xml:space="preserve"> jejich zaplacení, a to pouze ve</w:t>
      </w:r>
      <w:r w:rsidRPr="003C03D8" w:rsidR="00AC0D60">
        <w:rPr/>
        <w:t xml:space="preserve"> výši příspěvku z PAF</w:t>
      </w:r>
      <w:r w:rsidRPr="003C03D8" w:rsidR="00F42A2B">
        <w:rPr/>
        <w:t>).</w:t>
      </w:r>
      <w:r w:rsidRPr="003C03D8">
        <w:tab/>
      </w:r>
      <w:r w:rsidRPr="003C03D8">
        <w:br/>
      </w:r>
      <w:r w:rsidRPr="003C03D8" w:rsidR="00F42A2B">
        <w:rPr/>
        <w:t>Biskupství ostravsko</w:t>
      </w:r>
      <w:r w:rsidR="00F42A2B">
        <w:rPr/>
        <w:t>-opavské může provést kontrolu využití příspěvku v účetnict</w:t>
      </w:r>
      <w:r w:rsidR="00867424">
        <w:rPr/>
        <w:t>ví a na místě.</w:t>
      </w:r>
      <w:r w:rsidR="00867424">
        <w:tab/>
      </w:r>
      <w:r w:rsidR="00867424">
        <w:br/>
      </w:r>
      <w:r w:rsidR="00867424">
        <w:br/>
      </w:r>
      <w:r w:rsidR="00867424">
        <w:rPr/>
        <w:t xml:space="preserve">V Ostravě dne </w:t>
      </w:r>
      <w:r w:rsidR="2F813CCB">
        <w:rPr/>
        <w:t xml:space="preserve">31</w:t>
      </w:r>
      <w:r w:rsidR="00F42A2B">
        <w:rPr/>
        <w:t>.</w:t>
      </w:r>
      <w:r w:rsidR="00B00248">
        <w:rPr/>
        <w:t xml:space="preserve"> </w:t>
      </w:r>
      <w:r w:rsidR="00F42A2B">
        <w:rPr/>
        <w:t>1.</w:t>
      </w:r>
      <w:r w:rsidR="00B00248">
        <w:rPr/>
        <w:t xml:space="preserve"> </w:t>
      </w:r>
      <w:r w:rsidR="00F42A2B">
        <w:rPr/>
        <w:t>20</w:t>
      </w:r>
      <w:r w:rsidR="04CDC3A4">
        <w:rPr/>
        <w:t>20</w:t>
      </w:r>
      <w:r>
        <w:tab/>
      </w:r>
      <w:r>
        <w:br/>
      </w:r>
      <w:r w:rsidR="00D17805">
        <w:rPr/>
        <w:t xml:space="preserve"> </w:t>
      </w:r>
      <w:r w:rsidR="00D17805">
        <w:tab/>
      </w:r>
      <w:r w:rsidR="00D17805">
        <w:tab/>
      </w:r>
      <w:r w:rsidR="00D17805">
        <w:tab/>
      </w:r>
      <w:r w:rsidR="00D17805">
        <w:tab/>
      </w:r>
      <w:r w:rsidR="00D17805">
        <w:tab/>
      </w:r>
      <w:r w:rsidR="00D17805">
        <w:tab/>
      </w:r>
      <w:r w:rsidR="00D17805">
        <w:tab/>
      </w:r>
      <w:r w:rsidR="00D17805">
        <w:tab/>
      </w:r>
      <w:r w:rsidR="00F42A2B">
        <w:rPr/>
        <w:t>Ing. Marta Hrušková</w:t>
      </w:r>
    </w:p>
    <w:p xmlns:wp14="http://schemas.microsoft.com/office/word/2010/wordml" w:rsidR="00F42A2B" w:rsidRDefault="00D17805" w14:paraId="478B41A0" wp14:textId="7777777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A2B">
        <w:t xml:space="preserve">ekonomka diecéze </w:t>
      </w:r>
    </w:p>
    <w:sectPr w:rsidR="00F42A2B">
      <w:pgSz w:w="11906" w:h="16838" w:orient="portrait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BB"/>
    <w:rsid w:val="00041FAA"/>
    <w:rsid w:val="003C03D8"/>
    <w:rsid w:val="003E1EE9"/>
    <w:rsid w:val="00570243"/>
    <w:rsid w:val="005907B1"/>
    <w:rsid w:val="005E020A"/>
    <w:rsid w:val="00660F9C"/>
    <w:rsid w:val="006A1765"/>
    <w:rsid w:val="006C2BEC"/>
    <w:rsid w:val="007168B4"/>
    <w:rsid w:val="00816A89"/>
    <w:rsid w:val="00867424"/>
    <w:rsid w:val="00AC0D60"/>
    <w:rsid w:val="00B00248"/>
    <w:rsid w:val="00B54FEA"/>
    <w:rsid w:val="00C76874"/>
    <w:rsid w:val="00C76A3A"/>
    <w:rsid w:val="00CD0CBB"/>
    <w:rsid w:val="00D17805"/>
    <w:rsid w:val="00F42A2B"/>
    <w:rsid w:val="04CDC3A4"/>
    <w:rsid w:val="06353237"/>
    <w:rsid w:val="1288BC1F"/>
    <w:rsid w:val="15AD860B"/>
    <w:rsid w:val="1E85A8A9"/>
    <w:rsid w:val="22B7A909"/>
    <w:rsid w:val="2A7C789D"/>
    <w:rsid w:val="2C06C3AA"/>
    <w:rsid w:val="2F813CCB"/>
    <w:rsid w:val="42BEB1CB"/>
    <w:rsid w:val="533E71F2"/>
    <w:rsid w:val="55C71220"/>
    <w:rsid w:val="592E033E"/>
    <w:rsid w:val="5EA86202"/>
    <w:rsid w:val="61A7AA22"/>
    <w:rsid w:val="7264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056A0C3-0020-4216-A7E7-21372725B03E}"/>
  <w14:docId w14:val="558A642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Standardnpsmoodstavce" w:default="1">
    <w:name w:val="Default Paragraph Font"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doo.cz/pastoracni-aktivity/pastoracni-fond.html" TargetMode="External" Id="rId6" /><Relationship Type="http://schemas.openxmlformats.org/officeDocument/2006/relationships/hyperlink" Target="mailto:vzatloukal@doo.cz" TargetMode="External" Id="rId5" /><Relationship Type="http://schemas.openxmlformats.org/officeDocument/2006/relationships/hyperlink" Target="http://www.doo.cz/pastoracni-aktivity/pastoracni-fond.html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Pavel Ramík</dc:creator>
  <keywords/>
  <lastModifiedBy>Vít Zatloukal</lastModifiedBy>
  <revision>4</revision>
  <lastPrinted>2016-01-05T18:57:00.0000000Z</lastPrinted>
  <dcterms:created xsi:type="dcterms:W3CDTF">2020-01-31T08:35:00.0000000Z</dcterms:created>
  <dcterms:modified xsi:type="dcterms:W3CDTF">2020-01-31T08:38:32.6190423Z</dcterms:modified>
</coreProperties>
</file>